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FB" w:rsidRPr="007F4840" w:rsidRDefault="00750EFB" w:rsidP="00750EFB">
      <w:pPr>
        <w:jc w:val="right"/>
        <w:rPr>
          <w:b/>
          <w:bCs/>
          <w:sz w:val="28"/>
          <w:szCs w:val="28"/>
          <w:u w:val="single"/>
        </w:rPr>
      </w:pPr>
      <w:r w:rsidRPr="007F4840">
        <w:rPr>
          <w:b/>
          <w:bCs/>
          <w:sz w:val="28"/>
          <w:szCs w:val="28"/>
          <w:u w:val="single"/>
        </w:rPr>
        <w:t>Kraków 202</w:t>
      </w:r>
      <w:r w:rsidR="0096361D">
        <w:rPr>
          <w:b/>
          <w:bCs/>
          <w:sz w:val="28"/>
          <w:szCs w:val="28"/>
          <w:u w:val="single"/>
        </w:rPr>
        <w:t>5</w:t>
      </w:r>
      <w:r w:rsidR="008F665B">
        <w:rPr>
          <w:b/>
          <w:bCs/>
          <w:sz w:val="28"/>
          <w:szCs w:val="28"/>
          <w:u w:val="single"/>
        </w:rPr>
        <w:t>. 0</w:t>
      </w:r>
      <w:r w:rsidR="004F4D64">
        <w:rPr>
          <w:b/>
          <w:bCs/>
          <w:sz w:val="28"/>
          <w:szCs w:val="28"/>
          <w:u w:val="single"/>
        </w:rPr>
        <w:t>5</w:t>
      </w:r>
      <w:r w:rsidR="008F665B">
        <w:rPr>
          <w:b/>
          <w:bCs/>
          <w:sz w:val="28"/>
          <w:szCs w:val="28"/>
          <w:u w:val="single"/>
        </w:rPr>
        <w:t>.</w:t>
      </w:r>
      <w:r w:rsidR="0096361D">
        <w:rPr>
          <w:b/>
          <w:bCs/>
          <w:sz w:val="28"/>
          <w:szCs w:val="28"/>
          <w:u w:val="single"/>
        </w:rPr>
        <w:t xml:space="preserve"> 0</w:t>
      </w:r>
      <w:r w:rsidR="00C739EE">
        <w:rPr>
          <w:b/>
          <w:bCs/>
          <w:sz w:val="28"/>
          <w:szCs w:val="28"/>
          <w:u w:val="single"/>
        </w:rPr>
        <w:t>2</w:t>
      </w:r>
    </w:p>
    <w:p w:rsidR="00750EFB" w:rsidRPr="007F4840" w:rsidRDefault="00750EFB" w:rsidP="00750EFB">
      <w:pPr>
        <w:jc w:val="right"/>
        <w:rPr>
          <w:b/>
          <w:bCs/>
          <w:sz w:val="28"/>
          <w:szCs w:val="28"/>
          <w:u w:val="single"/>
        </w:rPr>
      </w:pPr>
    </w:p>
    <w:p w:rsidR="00E8186E" w:rsidRPr="007F4840" w:rsidRDefault="00211A48" w:rsidP="00211A48">
      <w:pPr>
        <w:rPr>
          <w:b/>
          <w:sz w:val="28"/>
          <w:szCs w:val="28"/>
        </w:rPr>
      </w:pPr>
      <w:r w:rsidRPr="007F4840">
        <w:rPr>
          <w:b/>
          <w:bCs/>
          <w:sz w:val="28"/>
          <w:szCs w:val="28"/>
        </w:rPr>
        <w:t>Instrukcja praktyki dla</w:t>
      </w:r>
      <w:r w:rsidR="006415EA">
        <w:rPr>
          <w:b/>
          <w:bCs/>
          <w:sz w:val="28"/>
          <w:szCs w:val="28"/>
        </w:rPr>
        <w:t xml:space="preserve"> </w:t>
      </w:r>
      <w:proofErr w:type="spellStart"/>
      <w:r w:rsidR="006415EA">
        <w:rPr>
          <w:b/>
          <w:bCs/>
          <w:sz w:val="28"/>
          <w:szCs w:val="28"/>
        </w:rPr>
        <w:t>Studentow</w:t>
      </w:r>
      <w:proofErr w:type="spellEnd"/>
      <w:r w:rsidRPr="007F4840">
        <w:rPr>
          <w:b/>
          <w:bCs/>
          <w:sz w:val="28"/>
          <w:szCs w:val="28"/>
        </w:rPr>
        <w:t xml:space="preserve"> II roku </w:t>
      </w:r>
      <w:r w:rsidR="00750EFB" w:rsidRPr="007F4840">
        <w:rPr>
          <w:b/>
          <w:bCs/>
          <w:sz w:val="28"/>
          <w:szCs w:val="28"/>
        </w:rPr>
        <w:t xml:space="preserve">historii i </w:t>
      </w:r>
      <w:proofErr w:type="spellStart"/>
      <w:r w:rsidR="00750EFB" w:rsidRPr="007F4840">
        <w:rPr>
          <w:b/>
          <w:bCs/>
          <w:sz w:val="28"/>
          <w:szCs w:val="28"/>
        </w:rPr>
        <w:t>wos</w:t>
      </w:r>
      <w:proofErr w:type="spellEnd"/>
      <w:r w:rsidR="00750EFB" w:rsidRPr="007F4840">
        <w:rPr>
          <w:b/>
          <w:bCs/>
          <w:sz w:val="28"/>
          <w:szCs w:val="28"/>
        </w:rPr>
        <w:t xml:space="preserve"> </w:t>
      </w:r>
      <w:r w:rsidRPr="007F4840">
        <w:rPr>
          <w:b/>
          <w:bCs/>
          <w:sz w:val="28"/>
          <w:szCs w:val="28"/>
        </w:rPr>
        <w:t xml:space="preserve">I stopnia – </w:t>
      </w:r>
      <w:r w:rsidR="00750EFB" w:rsidRPr="007F4840">
        <w:rPr>
          <w:b/>
          <w:bCs/>
          <w:sz w:val="28"/>
          <w:szCs w:val="28"/>
        </w:rPr>
        <w:t xml:space="preserve">specjalność nauczycielska </w:t>
      </w:r>
      <w:r w:rsidR="00FD34FB" w:rsidRPr="007F4840">
        <w:rPr>
          <w:b/>
          <w:bCs/>
          <w:sz w:val="28"/>
          <w:szCs w:val="28"/>
        </w:rPr>
        <w:t xml:space="preserve">- </w:t>
      </w:r>
      <w:r w:rsidRPr="007F4840">
        <w:rPr>
          <w:b/>
          <w:bCs/>
          <w:sz w:val="28"/>
          <w:szCs w:val="28"/>
        </w:rPr>
        <w:t>praktyka z historii w szkole podstawowej</w:t>
      </w:r>
      <w:r w:rsidR="00750EFB" w:rsidRPr="007F4840">
        <w:rPr>
          <w:b/>
          <w:bCs/>
          <w:sz w:val="28"/>
          <w:szCs w:val="28"/>
        </w:rPr>
        <w:t xml:space="preserve"> – od 1</w:t>
      </w:r>
      <w:r w:rsidR="00FD34FB" w:rsidRPr="007F4840">
        <w:rPr>
          <w:b/>
          <w:bCs/>
          <w:sz w:val="28"/>
          <w:szCs w:val="28"/>
        </w:rPr>
        <w:t xml:space="preserve"> września 2</w:t>
      </w:r>
      <w:r w:rsidR="00E8186E" w:rsidRPr="007F4840">
        <w:rPr>
          <w:b/>
          <w:bCs/>
          <w:sz w:val="28"/>
          <w:szCs w:val="28"/>
        </w:rPr>
        <w:t>02</w:t>
      </w:r>
      <w:r w:rsidR="0096361D">
        <w:rPr>
          <w:b/>
          <w:sz w:val="28"/>
          <w:szCs w:val="28"/>
        </w:rPr>
        <w:t>5</w:t>
      </w:r>
      <w:r w:rsidR="00825626">
        <w:rPr>
          <w:b/>
          <w:sz w:val="28"/>
          <w:szCs w:val="28"/>
        </w:rPr>
        <w:t xml:space="preserve"> do 31 stycznia 2026</w:t>
      </w:r>
      <w:r w:rsidR="00FD34FB" w:rsidRPr="007F4840">
        <w:rPr>
          <w:b/>
          <w:sz w:val="28"/>
          <w:szCs w:val="28"/>
        </w:rPr>
        <w:t xml:space="preserve"> roku</w:t>
      </w:r>
      <w:r w:rsidR="006740C9">
        <w:rPr>
          <w:b/>
          <w:sz w:val="28"/>
          <w:szCs w:val="28"/>
        </w:rPr>
        <w:t xml:space="preserve"> IHiA UKEN.</w:t>
      </w:r>
    </w:p>
    <w:p w:rsidR="00FD34FB" w:rsidRPr="007F4840" w:rsidRDefault="00FD34FB" w:rsidP="00211A48">
      <w:pPr>
        <w:rPr>
          <w:b/>
          <w:bCs/>
          <w:sz w:val="28"/>
          <w:szCs w:val="28"/>
        </w:rPr>
      </w:pPr>
    </w:p>
    <w:p w:rsidR="00211A48" w:rsidRPr="007F4840" w:rsidRDefault="00750EFB" w:rsidP="00211A48">
      <w:pPr>
        <w:rPr>
          <w:b/>
          <w:bCs/>
          <w:sz w:val="28"/>
          <w:szCs w:val="28"/>
          <w:u w:val="single"/>
        </w:rPr>
      </w:pPr>
      <w:r w:rsidRPr="007F4840">
        <w:rPr>
          <w:b/>
          <w:bCs/>
          <w:color w:val="FF0000"/>
          <w:sz w:val="28"/>
          <w:szCs w:val="28"/>
          <w:u w:val="single"/>
        </w:rPr>
        <w:t xml:space="preserve">studia </w:t>
      </w:r>
      <w:r w:rsidR="00E308E5" w:rsidRPr="007F4840">
        <w:rPr>
          <w:b/>
          <w:bCs/>
          <w:color w:val="FF0000"/>
          <w:sz w:val="28"/>
          <w:szCs w:val="28"/>
          <w:u w:val="single"/>
        </w:rPr>
        <w:t>nie</w:t>
      </w:r>
      <w:r w:rsidRPr="007F4840">
        <w:rPr>
          <w:b/>
          <w:bCs/>
          <w:color w:val="FF0000"/>
          <w:sz w:val="28"/>
          <w:szCs w:val="28"/>
          <w:u w:val="single"/>
        </w:rPr>
        <w:t>stacjonarne</w:t>
      </w:r>
    </w:p>
    <w:p w:rsidR="00211A48" w:rsidRPr="007F4840" w:rsidRDefault="00211A48" w:rsidP="00211A48">
      <w:pPr>
        <w:rPr>
          <w:b/>
          <w:bCs/>
          <w:sz w:val="28"/>
          <w:szCs w:val="28"/>
          <w:u w:val="single"/>
        </w:rPr>
      </w:pPr>
    </w:p>
    <w:p w:rsidR="008F665B" w:rsidRDefault="00211A48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Studenci odbywają praktykę w wymiarze </w:t>
      </w:r>
      <w:r w:rsidR="00C739EE" w:rsidRPr="00CC0BA2">
        <w:rPr>
          <w:b/>
          <w:color w:val="000000"/>
          <w:shd w:val="clear" w:color="auto" w:fill="F6F7F9"/>
        </w:rPr>
        <w:t>6</w:t>
      </w:r>
      <w:r w:rsidR="00C739EE">
        <w:rPr>
          <w:b/>
          <w:color w:val="000000"/>
          <w:shd w:val="clear" w:color="auto" w:fill="F6F7F9"/>
        </w:rPr>
        <w:t>0</w:t>
      </w:r>
      <w:r w:rsidRPr="007F4840">
        <w:rPr>
          <w:b/>
          <w:sz w:val="20"/>
          <w:szCs w:val="20"/>
          <w:u w:val="single"/>
        </w:rPr>
        <w:t xml:space="preserve"> godzin</w:t>
      </w:r>
      <w:r w:rsidR="00C739EE">
        <w:rPr>
          <w:b/>
          <w:sz w:val="20"/>
          <w:szCs w:val="20"/>
          <w:u w:val="single"/>
        </w:rPr>
        <w:t xml:space="preserve"> lekcyjnych</w:t>
      </w:r>
      <w:r w:rsidRPr="007F4840">
        <w:rPr>
          <w:b/>
          <w:sz w:val="20"/>
          <w:szCs w:val="20"/>
          <w:u w:val="single"/>
        </w:rPr>
        <w:t xml:space="preserve">. </w:t>
      </w:r>
      <w:r w:rsidRPr="007F4840">
        <w:rPr>
          <w:sz w:val="20"/>
          <w:szCs w:val="20"/>
        </w:rPr>
        <w:t xml:space="preserve">  </w:t>
      </w:r>
      <w:r w:rsidR="008F665B">
        <w:rPr>
          <w:sz w:val="20"/>
          <w:szCs w:val="20"/>
        </w:rPr>
        <w:t xml:space="preserve">Praktyka może być realizowana w systemie </w:t>
      </w:r>
      <w:r w:rsidR="008F665B" w:rsidRPr="00051BDD">
        <w:rPr>
          <w:b/>
          <w:sz w:val="20"/>
          <w:szCs w:val="20"/>
        </w:rPr>
        <w:t xml:space="preserve">ciągłym </w:t>
      </w:r>
      <w:r w:rsidR="008F665B">
        <w:rPr>
          <w:sz w:val="20"/>
          <w:szCs w:val="20"/>
        </w:rPr>
        <w:t xml:space="preserve">lub w </w:t>
      </w:r>
      <w:r w:rsidR="008F665B" w:rsidRPr="00051BDD">
        <w:rPr>
          <w:b/>
          <w:sz w:val="20"/>
          <w:szCs w:val="20"/>
        </w:rPr>
        <w:t>terminach uzgodnionych</w:t>
      </w:r>
      <w:r w:rsidR="008F665B">
        <w:rPr>
          <w:sz w:val="20"/>
          <w:szCs w:val="20"/>
        </w:rPr>
        <w:t xml:space="preserve"> z opiekunem </w:t>
      </w:r>
      <w:r w:rsidR="008F665B" w:rsidRPr="00051BDD">
        <w:rPr>
          <w:b/>
          <w:sz w:val="20"/>
          <w:szCs w:val="20"/>
          <w:u w:val="single"/>
        </w:rPr>
        <w:t>praktyki ze szkoły</w:t>
      </w:r>
      <w:r w:rsidR="008F665B">
        <w:rPr>
          <w:sz w:val="20"/>
          <w:szCs w:val="20"/>
        </w:rPr>
        <w:t xml:space="preserve">, by wypełnić zadania zapisane w instrukcji praktyki. </w:t>
      </w:r>
      <w:r w:rsidR="008F665B">
        <w:rPr>
          <w:b/>
          <w:sz w:val="20"/>
          <w:szCs w:val="20"/>
        </w:rPr>
        <w:t>Formalnie praktyka przypisana jest do V semestru studiów I stopnia.</w:t>
      </w:r>
    </w:p>
    <w:p w:rsidR="00211A48" w:rsidRPr="007F4840" w:rsidRDefault="00211A48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>Od początku praktyki poznają mechanizm funkcjonowania szkoły, specyfikę pracy pedagogiczno – dydaktycznej, uczestnicząc w zajęciach wyznaczonych im przez nauczyciela.</w:t>
      </w:r>
    </w:p>
    <w:p w:rsidR="00750EFB" w:rsidRPr="007F4840" w:rsidRDefault="00211A48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>Do obowiązków szkoły i szkolnego opiekuna należy zapewnienie warunków praktykantowi</w:t>
      </w:r>
      <w:r w:rsidR="00750EFB" w:rsidRPr="007F4840">
        <w:rPr>
          <w:sz w:val="20"/>
          <w:szCs w:val="20"/>
        </w:rPr>
        <w:t>:</w:t>
      </w:r>
    </w:p>
    <w:p w:rsidR="00750EFB" w:rsidRPr="007F4840" w:rsidRDefault="00750EFB" w:rsidP="00750EFB">
      <w:pPr>
        <w:ind w:left="1440"/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- </w:t>
      </w:r>
      <w:r w:rsidR="00211A48" w:rsidRPr="007F4840">
        <w:rPr>
          <w:sz w:val="20"/>
          <w:szCs w:val="20"/>
        </w:rPr>
        <w:t xml:space="preserve"> do prowadzenia lekcji na wysokim poziomie naukowym, metodycznym i wychowawczym</w:t>
      </w:r>
      <w:r w:rsidRPr="007F4840">
        <w:rPr>
          <w:sz w:val="20"/>
          <w:szCs w:val="20"/>
        </w:rPr>
        <w:t xml:space="preserve"> – </w:t>
      </w:r>
      <w:r w:rsidRPr="007F4840">
        <w:rPr>
          <w:b/>
          <w:sz w:val="20"/>
          <w:szCs w:val="20"/>
        </w:rPr>
        <w:t>zgodnie z zapisanymi w karcie kursu z dydaktyki historii w szk. podstawowej efektami uczenia się</w:t>
      </w:r>
      <w:r w:rsidR="00211A48" w:rsidRPr="007F4840">
        <w:rPr>
          <w:sz w:val="20"/>
          <w:szCs w:val="20"/>
        </w:rPr>
        <w:t xml:space="preserve">, </w:t>
      </w:r>
    </w:p>
    <w:p w:rsidR="00211A48" w:rsidRPr="007F4840" w:rsidRDefault="00750EFB" w:rsidP="00750EFB">
      <w:pPr>
        <w:ind w:left="1440"/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- do zapoznania się </w:t>
      </w:r>
      <w:r w:rsidR="00211A48" w:rsidRPr="007F4840">
        <w:rPr>
          <w:sz w:val="20"/>
          <w:szCs w:val="20"/>
        </w:rPr>
        <w:t>z organizacyjnymi p</w:t>
      </w:r>
      <w:r w:rsidRPr="007F4840">
        <w:rPr>
          <w:sz w:val="20"/>
          <w:szCs w:val="20"/>
        </w:rPr>
        <w:t>odstawami funkcjonowania szkoły.</w:t>
      </w:r>
    </w:p>
    <w:p w:rsidR="00211A48" w:rsidRPr="007F4840" w:rsidRDefault="00211A48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>Studenci prowadzą dziennik praktyk, w którym zapisują lekcje hospitowane oraz prowadzone samodzielnie. Po zakończeniu praktyki dziennik praktyk podpisuje nauczyciel-opiekun oraz dyrektor szkoły.</w:t>
      </w:r>
    </w:p>
    <w:p w:rsidR="00312F07" w:rsidRPr="007F4840" w:rsidRDefault="00211A48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Po zakończeniu praktyki nauczyciel -opiekun wystawia studentowi- praktykantowi opinię o jego praktyce, oraz zalicza praktykę z oceną. </w:t>
      </w:r>
      <w:r w:rsidR="00750EFB" w:rsidRPr="007F4840">
        <w:rPr>
          <w:b/>
          <w:sz w:val="20"/>
          <w:szCs w:val="20"/>
        </w:rPr>
        <w:t>W opinii zaznacza w jakim stopniu osiągnięte zostały efekty uczenia się zapisane w karcie kursu z dydaktyki historii w szkole podstawowej  - teoria i praktyka</w:t>
      </w:r>
      <w:r w:rsidR="00750EFB" w:rsidRPr="007F4840">
        <w:rPr>
          <w:sz w:val="20"/>
          <w:szCs w:val="20"/>
        </w:rPr>
        <w:t xml:space="preserve">. </w:t>
      </w:r>
      <w:r w:rsidR="006740C9">
        <w:rPr>
          <w:sz w:val="20"/>
          <w:szCs w:val="20"/>
        </w:rPr>
        <w:t>Kopię opinii student oddaje K</w:t>
      </w:r>
      <w:r w:rsidRPr="007F4840">
        <w:rPr>
          <w:sz w:val="20"/>
          <w:szCs w:val="20"/>
        </w:rPr>
        <w:t xml:space="preserve">ierownikowi praktyk </w:t>
      </w:r>
      <w:r w:rsidR="006740C9">
        <w:rPr>
          <w:sz w:val="20"/>
          <w:szCs w:val="20"/>
        </w:rPr>
        <w:t xml:space="preserve">w IHiA </w:t>
      </w:r>
      <w:r w:rsidRPr="007F4840">
        <w:rPr>
          <w:sz w:val="20"/>
          <w:szCs w:val="20"/>
        </w:rPr>
        <w:t>na uczelni</w:t>
      </w:r>
      <w:r w:rsidR="00750EFB" w:rsidRPr="007F4840">
        <w:rPr>
          <w:sz w:val="20"/>
          <w:szCs w:val="20"/>
        </w:rPr>
        <w:t>, a w przypadku wyznaczenia opiekuna praktyk – opiekunowi praktyk</w:t>
      </w:r>
      <w:r w:rsidRPr="007F4840">
        <w:rPr>
          <w:sz w:val="20"/>
          <w:szCs w:val="20"/>
        </w:rPr>
        <w:t>. Opinia jest podstawą zaliczenia praktyki</w:t>
      </w:r>
      <w:r w:rsidR="00750EFB" w:rsidRPr="007F4840">
        <w:rPr>
          <w:sz w:val="20"/>
          <w:szCs w:val="20"/>
        </w:rPr>
        <w:t xml:space="preserve"> – </w:t>
      </w:r>
      <w:r w:rsidR="00750EFB" w:rsidRPr="007F4840">
        <w:rPr>
          <w:b/>
          <w:sz w:val="20"/>
          <w:szCs w:val="20"/>
        </w:rPr>
        <w:t>kopia jest przechowywania w IHiA przez 5 lat od ukończenia praktyki</w:t>
      </w:r>
      <w:r w:rsidRPr="007F4840">
        <w:rPr>
          <w:sz w:val="20"/>
          <w:szCs w:val="20"/>
        </w:rPr>
        <w:t xml:space="preserve">. </w:t>
      </w:r>
      <w:r w:rsidR="00750EFB" w:rsidRPr="007F4840">
        <w:rPr>
          <w:sz w:val="20"/>
          <w:szCs w:val="20"/>
        </w:rPr>
        <w:t xml:space="preserve">Oryginał opinii student zachowuje dla siebie. Aby uzyskać zaliczenie z praktyki student przedstawia </w:t>
      </w:r>
      <w:r w:rsidR="00312F07" w:rsidRPr="007F4840">
        <w:rPr>
          <w:sz w:val="20"/>
          <w:szCs w:val="20"/>
        </w:rPr>
        <w:t>opiekun</w:t>
      </w:r>
      <w:r w:rsidR="00FC03F4">
        <w:rPr>
          <w:sz w:val="20"/>
          <w:szCs w:val="20"/>
        </w:rPr>
        <w:t>owi/kierownikowi praktyk z IHiA:</w:t>
      </w:r>
    </w:p>
    <w:p w:rsidR="00312F07" w:rsidRPr="007F4840" w:rsidRDefault="00312F07" w:rsidP="00312F07">
      <w:pPr>
        <w:ind w:left="1440"/>
        <w:jc w:val="both"/>
        <w:rPr>
          <w:b/>
          <w:sz w:val="20"/>
          <w:szCs w:val="20"/>
        </w:rPr>
      </w:pPr>
      <w:r w:rsidRPr="007F4840">
        <w:rPr>
          <w:b/>
          <w:sz w:val="20"/>
          <w:szCs w:val="20"/>
        </w:rPr>
        <w:t xml:space="preserve">- </w:t>
      </w:r>
      <w:r w:rsidR="00211A48" w:rsidRPr="007F4840">
        <w:rPr>
          <w:b/>
          <w:sz w:val="20"/>
          <w:szCs w:val="20"/>
        </w:rPr>
        <w:t xml:space="preserve">kopię opinii </w:t>
      </w:r>
    </w:p>
    <w:p w:rsidR="00312F07" w:rsidRPr="007F4840" w:rsidRDefault="00312F07" w:rsidP="00312F07">
      <w:pPr>
        <w:ind w:left="1440"/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- </w:t>
      </w:r>
      <w:r w:rsidR="00211A48" w:rsidRPr="007F4840">
        <w:rPr>
          <w:b/>
          <w:sz w:val="20"/>
          <w:szCs w:val="20"/>
        </w:rPr>
        <w:t>dziennik praktyk</w:t>
      </w:r>
      <w:r w:rsidRPr="007F4840">
        <w:rPr>
          <w:sz w:val="20"/>
          <w:szCs w:val="20"/>
        </w:rPr>
        <w:t xml:space="preserve"> </w:t>
      </w:r>
    </w:p>
    <w:p w:rsidR="00211A48" w:rsidRDefault="00312F07" w:rsidP="00312F07">
      <w:pPr>
        <w:ind w:left="1440"/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- </w:t>
      </w:r>
      <w:r w:rsidR="00FD34FB" w:rsidRPr="007F4840">
        <w:rPr>
          <w:b/>
          <w:sz w:val="20"/>
          <w:szCs w:val="20"/>
        </w:rPr>
        <w:t>1 konspekt</w:t>
      </w:r>
      <w:r w:rsidR="00FD34FB" w:rsidRPr="007F4840">
        <w:rPr>
          <w:sz w:val="20"/>
          <w:szCs w:val="20"/>
        </w:rPr>
        <w:t xml:space="preserve"> prowadzonej </w:t>
      </w:r>
      <w:r w:rsidRPr="007F4840">
        <w:rPr>
          <w:sz w:val="20"/>
          <w:szCs w:val="20"/>
        </w:rPr>
        <w:t xml:space="preserve">przez niego lekcji </w:t>
      </w:r>
      <w:r w:rsidR="00211A48" w:rsidRPr="007F4840">
        <w:rPr>
          <w:sz w:val="20"/>
          <w:szCs w:val="20"/>
        </w:rPr>
        <w:t>(</w:t>
      </w:r>
      <w:r w:rsidR="00211A48" w:rsidRPr="007F4840">
        <w:rPr>
          <w:b/>
          <w:sz w:val="20"/>
          <w:szCs w:val="20"/>
        </w:rPr>
        <w:t>do wglądu</w:t>
      </w:r>
      <w:r w:rsidR="00211A48" w:rsidRPr="007F4840">
        <w:rPr>
          <w:sz w:val="20"/>
          <w:szCs w:val="20"/>
        </w:rPr>
        <w:t>).</w:t>
      </w:r>
    </w:p>
    <w:p w:rsidR="00FC03F4" w:rsidRPr="007F4840" w:rsidRDefault="00FC03F4" w:rsidP="00312F07">
      <w:pPr>
        <w:ind w:left="1440"/>
        <w:jc w:val="both"/>
        <w:rPr>
          <w:sz w:val="20"/>
          <w:szCs w:val="20"/>
        </w:rPr>
      </w:pPr>
      <w:r w:rsidRPr="00FC03F4">
        <w:rPr>
          <w:b/>
          <w:sz w:val="20"/>
          <w:szCs w:val="20"/>
        </w:rPr>
        <w:t>Ze względu na archiwizacje tych dokumentów Studenci s</w:t>
      </w:r>
      <w:r w:rsidRPr="0096361D">
        <w:rPr>
          <w:b/>
          <w:sz w:val="20"/>
          <w:szCs w:val="20"/>
        </w:rPr>
        <w:t>ą</w:t>
      </w:r>
      <w:r w:rsidRPr="00FC03F4">
        <w:rPr>
          <w:b/>
          <w:sz w:val="20"/>
          <w:szCs w:val="20"/>
        </w:rPr>
        <w:t xml:space="preserve"> proszeni o przedstawienie tej dokumentacji elektronicznie </w:t>
      </w:r>
      <w:r w:rsidR="00051BDD">
        <w:rPr>
          <w:b/>
          <w:sz w:val="20"/>
          <w:szCs w:val="20"/>
        </w:rPr>
        <w:t>(</w:t>
      </w:r>
      <w:proofErr w:type="spellStart"/>
      <w:r w:rsidR="00051BDD" w:rsidRPr="00FC03F4">
        <w:rPr>
          <w:b/>
          <w:sz w:val="20"/>
          <w:szCs w:val="20"/>
        </w:rPr>
        <w:t>skan</w:t>
      </w:r>
      <w:proofErr w:type="spellEnd"/>
      <w:r w:rsidR="00051BDD" w:rsidRPr="00FC03F4">
        <w:rPr>
          <w:b/>
          <w:sz w:val="20"/>
          <w:szCs w:val="20"/>
        </w:rPr>
        <w:t xml:space="preserve"> dokumentacji, zdjęcia</w:t>
      </w:r>
      <w:r w:rsidR="00051BDD">
        <w:rPr>
          <w:b/>
          <w:sz w:val="20"/>
          <w:szCs w:val="20"/>
        </w:rPr>
        <w:t xml:space="preserve">) </w:t>
      </w:r>
      <w:r w:rsidRPr="00FC03F4">
        <w:rPr>
          <w:b/>
          <w:sz w:val="20"/>
          <w:szCs w:val="20"/>
        </w:rPr>
        <w:t>na adres mailowy – uczelniany</w:t>
      </w:r>
      <w:r w:rsidR="004F4D64">
        <w:rPr>
          <w:b/>
          <w:sz w:val="20"/>
          <w:szCs w:val="20"/>
        </w:rPr>
        <w:t xml:space="preserve"> </w:t>
      </w:r>
      <w:r w:rsidRPr="00FC03F4">
        <w:rPr>
          <w:b/>
          <w:sz w:val="20"/>
          <w:szCs w:val="20"/>
        </w:rPr>
        <w:t>Kierownika praktyk zawodowych w IHiA</w:t>
      </w:r>
      <w:r>
        <w:rPr>
          <w:sz w:val="20"/>
          <w:szCs w:val="20"/>
        </w:rPr>
        <w:t>.</w:t>
      </w:r>
    </w:p>
    <w:p w:rsidR="00312F07" w:rsidRPr="007F4840" w:rsidRDefault="00312F07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W przypadku </w:t>
      </w:r>
      <w:r w:rsidRPr="007F4840">
        <w:rPr>
          <w:b/>
          <w:sz w:val="20"/>
          <w:szCs w:val="20"/>
        </w:rPr>
        <w:t>wyznaczenia</w:t>
      </w:r>
      <w:r w:rsidRPr="007F4840">
        <w:rPr>
          <w:sz w:val="20"/>
          <w:szCs w:val="20"/>
        </w:rPr>
        <w:t xml:space="preserve"> opiekuna praktyki z IHiA, student jest zobowiązany poinformować go o rozpoczęciu praktyki – w terminie do 3 dni od jej rozpoczęcia.</w:t>
      </w:r>
    </w:p>
    <w:p w:rsidR="00211A48" w:rsidRPr="007F4840" w:rsidRDefault="00211A48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 xml:space="preserve">W razie zawieszenia przez szkołę zajęć stacjonarnych i przejścia do zajęć zdalnych, student kontynuuje praktykę zdalnie. Ustala z nauczycielem-opiekunem i dyrekcją szkoły zasady zdalnego nauczania. Wypełnia zadania i obowiązki polecone mu przez szkołę. </w:t>
      </w:r>
    </w:p>
    <w:p w:rsidR="00312F07" w:rsidRPr="007F4840" w:rsidRDefault="00312F07" w:rsidP="00211A48">
      <w:pPr>
        <w:numPr>
          <w:ilvl w:val="1"/>
          <w:numId w:val="2"/>
        </w:numPr>
        <w:jc w:val="both"/>
        <w:rPr>
          <w:sz w:val="20"/>
          <w:szCs w:val="20"/>
        </w:rPr>
      </w:pPr>
      <w:r w:rsidRPr="007F4840">
        <w:rPr>
          <w:sz w:val="20"/>
          <w:szCs w:val="20"/>
        </w:rPr>
        <w:t>W szczególnych przypadkach student może być zwolniony z praktyki zawodowej z historii na poziomie szkoły podstawowej – zgodnie z uczelnianymi zarządzeniami oraz ministerialnymi legislacjami po stwierdzeniu przez kierownika praktyk z IHiA, że zostały osiągnięte efekty kształcenia kursu dydaktyka historii w szkole podstawowej – teoria i praktyka.</w:t>
      </w:r>
    </w:p>
    <w:p w:rsidR="0096361D" w:rsidRDefault="0096361D" w:rsidP="00211A48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96361D">
        <w:rPr>
          <w:b/>
          <w:sz w:val="20"/>
          <w:szCs w:val="20"/>
        </w:rPr>
        <w:t xml:space="preserve">Zwolnienia z praktyk zawodowych – tzw. ciągłych są opisane w </w:t>
      </w:r>
      <w:r w:rsidRPr="0096361D">
        <w:rPr>
          <w:b/>
          <w:i/>
          <w:sz w:val="20"/>
          <w:szCs w:val="20"/>
        </w:rPr>
        <w:t xml:space="preserve">Regulaminie praktyk z 2 sierpnia 2024 roku. </w:t>
      </w:r>
      <w:r w:rsidRPr="0096361D">
        <w:rPr>
          <w:b/>
          <w:sz w:val="20"/>
          <w:szCs w:val="20"/>
        </w:rPr>
        <w:t xml:space="preserve">Ze względu na jego coroczną aktualizację możliwe są w nim zmiany, ale jest on ogłaszany corocznie ok. sierpnia każdego roku kalendarzowego. W przypadku jego aktualizacji zostanie on umieszczony na stronie internetowej IHiA, a jego wykładni dokonuje Kierownik praktyk zawodowych w IHiA w porozumieniu z Dyrekcją IHiA. </w:t>
      </w:r>
    </w:p>
    <w:p w:rsidR="004C2A3A" w:rsidRDefault="00B6377C" w:rsidP="004C2A3A">
      <w:pPr>
        <w:numPr>
          <w:ilvl w:val="1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uzupełniania modułu dla studiów nauczycielskich – zakres uzupełnień określa Dyrekcja IHiA, a w odniesieniu do praktyk warunki jej zaliczenia Kierownik praktyk zawodowych w IHiA w porozumieniu z Dyrekcj</w:t>
      </w:r>
      <w:r w:rsidRPr="0096361D">
        <w:rPr>
          <w:b/>
          <w:sz w:val="20"/>
          <w:szCs w:val="20"/>
        </w:rPr>
        <w:t>ą</w:t>
      </w:r>
      <w:r>
        <w:rPr>
          <w:b/>
          <w:sz w:val="20"/>
          <w:szCs w:val="20"/>
        </w:rPr>
        <w:t xml:space="preserve"> IHiA.</w:t>
      </w:r>
    </w:p>
    <w:p w:rsidR="004C2A3A" w:rsidRPr="004C2A3A" w:rsidRDefault="00FC03F4" w:rsidP="004C2A3A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4C2A3A">
        <w:rPr>
          <w:sz w:val="20"/>
          <w:szCs w:val="20"/>
        </w:rPr>
        <w:t xml:space="preserve">Studenci studiów </w:t>
      </w:r>
      <w:r w:rsidRPr="004C2A3A">
        <w:rPr>
          <w:b/>
          <w:sz w:val="20"/>
          <w:szCs w:val="20"/>
        </w:rPr>
        <w:t>niestacjonarnych</w:t>
      </w:r>
      <w:r w:rsidRPr="004C2A3A">
        <w:rPr>
          <w:sz w:val="20"/>
          <w:szCs w:val="20"/>
        </w:rPr>
        <w:t xml:space="preserve"> mogą realizować praktykę po </w:t>
      </w:r>
      <w:r w:rsidRPr="004C2A3A">
        <w:rPr>
          <w:b/>
          <w:sz w:val="20"/>
          <w:szCs w:val="20"/>
        </w:rPr>
        <w:t>ukończeniu wszystkich zajęć kursu dydaktyka historii w szk. podstawowej</w:t>
      </w:r>
      <w:r w:rsidRPr="004C2A3A">
        <w:rPr>
          <w:sz w:val="20"/>
          <w:szCs w:val="20"/>
        </w:rPr>
        <w:t xml:space="preserve"> (ćwiczenia audytoryjne, wykład – egzamin, zajęcia w szkole, przeprowadzenie lekcji próbnej) we wcześniejszym terminie, po </w:t>
      </w:r>
      <w:r w:rsidRPr="004C2A3A">
        <w:rPr>
          <w:sz w:val="20"/>
          <w:szCs w:val="20"/>
        </w:rPr>
        <w:lastRenderedPageBreak/>
        <w:t xml:space="preserve">stwierdzeniu przez prowadzących zajęcia z tego kursu, że zostały osiągnięte przez nich efekty uczenia się. </w:t>
      </w:r>
    </w:p>
    <w:p w:rsidR="00717144" w:rsidRPr="004C2A3A" w:rsidRDefault="004C2A3A" w:rsidP="004C2A3A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4C2A3A">
        <w:rPr>
          <w:sz w:val="20"/>
          <w:szCs w:val="20"/>
        </w:rPr>
        <w:t xml:space="preserve">Zgoda szkoły – wypełniona przez Studentów i Szkołę powinna być dostarczona Kierownikowi Praktyk w IHiA  - </w:t>
      </w:r>
      <w:r w:rsidRPr="004C2A3A">
        <w:rPr>
          <w:b/>
          <w:sz w:val="20"/>
          <w:szCs w:val="20"/>
        </w:rPr>
        <w:t>co najmniej 4 tygodnie</w:t>
      </w:r>
      <w:r w:rsidRPr="004C2A3A">
        <w:rPr>
          <w:sz w:val="20"/>
          <w:szCs w:val="20"/>
        </w:rPr>
        <w:t xml:space="preserve"> przed przewidywanym terminem praktyki. </w:t>
      </w:r>
      <w:r w:rsidRPr="004C2A3A">
        <w:rPr>
          <w:b/>
          <w:sz w:val="20"/>
          <w:szCs w:val="20"/>
        </w:rPr>
        <w:t xml:space="preserve">Studenci nie mogą rozpocząć praktyki przed otrzymaniem </w:t>
      </w:r>
      <w:r w:rsidRPr="004C2A3A">
        <w:rPr>
          <w:b/>
          <w:color w:val="FF0000"/>
          <w:sz w:val="20"/>
          <w:szCs w:val="20"/>
        </w:rPr>
        <w:t>przez szkołę skierowania</w:t>
      </w:r>
      <w:r w:rsidRPr="004C2A3A">
        <w:rPr>
          <w:b/>
          <w:sz w:val="20"/>
          <w:szCs w:val="20"/>
        </w:rPr>
        <w:t xml:space="preserve"> na praktykę z uczelni dla danego Studenta (-</w:t>
      </w:r>
      <w:proofErr w:type="spellStart"/>
      <w:r w:rsidRPr="004C2A3A">
        <w:rPr>
          <w:b/>
          <w:sz w:val="20"/>
          <w:szCs w:val="20"/>
        </w:rPr>
        <w:t>tki</w:t>
      </w:r>
      <w:proofErr w:type="spellEnd"/>
      <w:r w:rsidRPr="004C2A3A">
        <w:rPr>
          <w:b/>
          <w:sz w:val="20"/>
          <w:szCs w:val="20"/>
        </w:rPr>
        <w:t xml:space="preserve">) !!!!! Kwestionariusz zgody szkoły znajduje się na stronie IHiA. </w:t>
      </w:r>
    </w:p>
    <w:p w:rsidR="00FC03F4" w:rsidRPr="00717144" w:rsidRDefault="00FC03F4" w:rsidP="00717144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717144">
        <w:rPr>
          <w:b/>
          <w:sz w:val="20"/>
          <w:szCs w:val="20"/>
        </w:rPr>
        <w:t xml:space="preserve">Zgodnie z aktualnymi przepisami prawa powszechnego i oświatowego, Studenci udający </w:t>
      </w:r>
      <w:r w:rsidRPr="00717144">
        <w:rPr>
          <w:b/>
          <w:color w:val="FF0000"/>
          <w:sz w:val="20"/>
          <w:szCs w:val="20"/>
        </w:rPr>
        <w:t xml:space="preserve">się na praktykę muszą posiadać aktualne zaświadczenie o niekaralności pozwalające im na wykonywanie czynności dydaktycznych i pedagogicznych w szkole. </w:t>
      </w:r>
    </w:p>
    <w:p w:rsidR="00FC03F4" w:rsidRPr="0096361D" w:rsidRDefault="00FC03F4" w:rsidP="00FC03F4">
      <w:pPr>
        <w:ind w:left="1080"/>
        <w:jc w:val="both"/>
        <w:rPr>
          <w:b/>
          <w:sz w:val="20"/>
          <w:szCs w:val="20"/>
        </w:rPr>
      </w:pPr>
    </w:p>
    <w:p w:rsidR="00211A48" w:rsidRPr="007F4840" w:rsidRDefault="00211A48" w:rsidP="00211A48">
      <w:pPr>
        <w:ind w:left="1440"/>
        <w:jc w:val="both"/>
        <w:rPr>
          <w:sz w:val="20"/>
          <w:szCs w:val="20"/>
        </w:rPr>
      </w:pPr>
    </w:p>
    <w:p w:rsidR="008F665B" w:rsidRDefault="008F665B" w:rsidP="008F665B">
      <w:pPr>
        <w:ind w:left="1440"/>
        <w:jc w:val="both"/>
        <w:rPr>
          <w:b/>
          <w:bCs/>
          <w:i/>
          <w:sz w:val="20"/>
          <w:szCs w:val="20"/>
        </w:rPr>
      </w:pPr>
    </w:p>
    <w:p w:rsidR="008F665B" w:rsidRDefault="008F665B" w:rsidP="008F665B">
      <w:pPr>
        <w:ind w:left="1440"/>
        <w:jc w:val="both"/>
        <w:rPr>
          <w:b/>
          <w:bCs/>
          <w:i/>
          <w:sz w:val="20"/>
          <w:szCs w:val="20"/>
        </w:rPr>
      </w:pPr>
    </w:p>
    <w:p w:rsidR="00211A48" w:rsidRPr="007F4840" w:rsidRDefault="00211A48" w:rsidP="008F665B">
      <w:pPr>
        <w:ind w:left="1440"/>
        <w:jc w:val="both"/>
        <w:rPr>
          <w:sz w:val="20"/>
          <w:szCs w:val="20"/>
        </w:rPr>
      </w:pPr>
      <w:r w:rsidRPr="007F4840">
        <w:rPr>
          <w:b/>
          <w:bCs/>
          <w:i/>
          <w:sz w:val="20"/>
          <w:szCs w:val="20"/>
        </w:rPr>
        <w:t xml:space="preserve">Szczegółowy zakres obowiązków studentów na praktyce i ich proponowane godzinowe rozliczenie dla poszczególnych </w:t>
      </w:r>
      <w:r w:rsidR="00ED3315">
        <w:rPr>
          <w:b/>
          <w:bCs/>
          <w:i/>
          <w:sz w:val="20"/>
          <w:szCs w:val="20"/>
        </w:rPr>
        <w:t xml:space="preserve">zajęć </w:t>
      </w:r>
      <w:r w:rsidRPr="007F4840">
        <w:rPr>
          <w:b/>
          <w:bCs/>
          <w:i/>
          <w:sz w:val="20"/>
          <w:szCs w:val="20"/>
        </w:rPr>
        <w:t>praktyk studenckich przedstawia poniższa tabela:</w:t>
      </w:r>
    </w:p>
    <w:p w:rsidR="00211A48" w:rsidRPr="007F4840" w:rsidRDefault="00211A48" w:rsidP="00211A48">
      <w:pPr>
        <w:pStyle w:val="Akapitzlist"/>
        <w:rPr>
          <w:sz w:val="20"/>
          <w:szCs w:val="20"/>
        </w:rPr>
      </w:pPr>
    </w:p>
    <w:p w:rsidR="00211A48" w:rsidRPr="007F4840" w:rsidRDefault="00211A48" w:rsidP="00211A48">
      <w:pPr>
        <w:pStyle w:val="Nagwek3"/>
        <w:numPr>
          <w:ilvl w:val="0"/>
          <w:numId w:val="0"/>
        </w:numPr>
        <w:tabs>
          <w:tab w:val="left" w:pos="708"/>
        </w:tabs>
        <w:ind w:left="1080"/>
        <w:rPr>
          <w:sz w:val="20"/>
          <w:szCs w:val="20"/>
        </w:rPr>
      </w:pPr>
    </w:p>
    <w:p w:rsidR="00211A48" w:rsidRPr="007F4840" w:rsidRDefault="00211A48" w:rsidP="00211A48"/>
    <w:tbl>
      <w:tblPr>
        <w:tblStyle w:val="Tabela-Siatka"/>
        <w:tblW w:w="0" w:type="auto"/>
        <w:tblInd w:w="1440" w:type="dxa"/>
        <w:tblLook w:val="04A0"/>
      </w:tblPr>
      <w:tblGrid>
        <w:gridCol w:w="3811"/>
        <w:gridCol w:w="3811"/>
      </w:tblGrid>
      <w:tr w:rsidR="00211A48" w:rsidRPr="007F4840" w:rsidTr="00117BB4">
        <w:tc>
          <w:tcPr>
            <w:tcW w:w="7622" w:type="dxa"/>
            <w:gridSpan w:val="2"/>
          </w:tcPr>
          <w:p w:rsidR="00211A48" w:rsidRPr="007F4840" w:rsidRDefault="00211A48" w:rsidP="00117BB4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ind w:left="1080"/>
              <w:outlineLvl w:val="2"/>
              <w:rPr>
                <w:sz w:val="20"/>
                <w:szCs w:val="20"/>
              </w:rPr>
            </w:pPr>
          </w:p>
          <w:p w:rsidR="00211A48" w:rsidRPr="007F4840" w:rsidRDefault="00211A48" w:rsidP="00117BB4">
            <w:pPr>
              <w:jc w:val="both"/>
              <w:rPr>
                <w:b/>
                <w:u w:val="single"/>
              </w:rPr>
            </w:pPr>
          </w:p>
        </w:tc>
      </w:tr>
      <w:tr w:rsidR="00211A48" w:rsidRPr="007F4840" w:rsidTr="00117BB4">
        <w:trPr>
          <w:trHeight w:val="264"/>
        </w:trPr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b/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Rodzaj obowiązków studenta</w:t>
            </w:r>
          </w:p>
        </w:tc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b/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Proponowany czas zaangażowania studenta w realizację obowiązku</w:t>
            </w:r>
          </w:p>
        </w:tc>
      </w:tr>
      <w:tr w:rsidR="00211A48" w:rsidRPr="007F4840" w:rsidTr="00117BB4">
        <w:trPr>
          <w:trHeight w:val="264"/>
        </w:trPr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Zapoznanie się z programem i regulaminem praktyki. Ustalenie ze szkolnym opiekunem praktyki harmonogramu praktyk</w:t>
            </w:r>
          </w:p>
        </w:tc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</w:p>
          <w:p w:rsidR="00211A48" w:rsidRPr="007F4840" w:rsidRDefault="00C739EE" w:rsidP="00C739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677C6">
              <w:rPr>
                <w:b/>
                <w:sz w:val="20"/>
                <w:szCs w:val="20"/>
              </w:rPr>
              <w:t xml:space="preserve"> godziny</w:t>
            </w:r>
            <w:r w:rsidR="00211A48" w:rsidRPr="007F4840">
              <w:rPr>
                <w:b/>
                <w:sz w:val="20"/>
                <w:szCs w:val="20"/>
              </w:rPr>
              <w:t xml:space="preserve"> lekcyjn</w:t>
            </w:r>
            <w:r w:rsidR="002677C6">
              <w:rPr>
                <w:b/>
                <w:sz w:val="20"/>
                <w:szCs w:val="20"/>
              </w:rPr>
              <w:t>e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FC03F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Przygotowanie ze szkolnym opie</w:t>
            </w:r>
            <w:r w:rsidR="00FC03F4">
              <w:rPr>
                <w:sz w:val="20"/>
                <w:szCs w:val="20"/>
              </w:rPr>
              <w:t>kunem praktyki i omówie</w:t>
            </w:r>
            <w:r w:rsidR="00FC03F4" w:rsidRPr="007F4840">
              <w:rPr>
                <w:sz w:val="20"/>
                <w:szCs w:val="20"/>
              </w:rPr>
              <w:t>nie</w:t>
            </w:r>
            <w:r w:rsidRPr="007F4840">
              <w:rPr>
                <w:sz w:val="20"/>
                <w:szCs w:val="20"/>
              </w:rPr>
              <w:t xml:space="preserve"> zajęć, które przewidziano programem praktyki, ustalenie zasad współpracy w razie konieczności nauczania zdalnego</w:t>
            </w:r>
          </w:p>
        </w:tc>
        <w:tc>
          <w:tcPr>
            <w:tcW w:w="3811" w:type="dxa"/>
          </w:tcPr>
          <w:p w:rsidR="002677C6" w:rsidRDefault="00312F07" w:rsidP="00312F07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 xml:space="preserve">1 godzina </w:t>
            </w:r>
            <w:r w:rsidR="00211A48" w:rsidRPr="007F4840">
              <w:rPr>
                <w:b/>
                <w:sz w:val="20"/>
                <w:szCs w:val="20"/>
              </w:rPr>
              <w:t>lekcyjn</w:t>
            </w:r>
            <w:r w:rsidRPr="007F4840">
              <w:rPr>
                <w:b/>
                <w:sz w:val="20"/>
                <w:szCs w:val="20"/>
              </w:rPr>
              <w:t>a</w:t>
            </w:r>
          </w:p>
          <w:p w:rsidR="002677C6" w:rsidRDefault="002677C6" w:rsidP="002677C6">
            <w:pPr>
              <w:rPr>
                <w:sz w:val="20"/>
                <w:szCs w:val="20"/>
              </w:rPr>
            </w:pPr>
          </w:p>
          <w:p w:rsidR="00211A48" w:rsidRPr="002677C6" w:rsidRDefault="002677C6" w:rsidP="002677C6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Zapoznanie się z organizacją pracy, dokumentacją szkoły (np. statut szkoły, wewnątrzszkolny system oceniania itd.), nauczyciela wychowawc</w:t>
            </w:r>
            <w:r w:rsidR="0087153F">
              <w:rPr>
                <w:sz w:val="20"/>
                <w:szCs w:val="20"/>
              </w:rPr>
              <w:t xml:space="preserve">y (plan wychowawczy, e-dziennik, </w:t>
            </w:r>
            <w:r w:rsidRPr="007F4840">
              <w:rPr>
                <w:sz w:val="20"/>
                <w:szCs w:val="20"/>
              </w:rPr>
              <w:t>plan wynikowy, dziennik zajęć pozalekcyjnych) programem nauczania i podręcznikami wykorzystywanymi w danej szkole, zapoznanie się z formami pracy zdalnej prowadzonej w szkole</w:t>
            </w:r>
          </w:p>
        </w:tc>
        <w:tc>
          <w:tcPr>
            <w:tcW w:w="3811" w:type="dxa"/>
          </w:tcPr>
          <w:p w:rsidR="00211A48" w:rsidRPr="007F4840" w:rsidRDefault="00C739EE" w:rsidP="00C739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211A48" w:rsidRPr="007F4840">
              <w:rPr>
                <w:b/>
                <w:sz w:val="20"/>
                <w:szCs w:val="20"/>
              </w:rPr>
              <w:t>go</w:t>
            </w:r>
            <w:r>
              <w:rPr>
                <w:b/>
                <w:sz w:val="20"/>
                <w:szCs w:val="20"/>
              </w:rPr>
              <w:t xml:space="preserve">dziny </w:t>
            </w:r>
            <w:r w:rsidR="00211A48" w:rsidRPr="007F4840">
              <w:rPr>
                <w:b/>
                <w:sz w:val="20"/>
                <w:szCs w:val="20"/>
              </w:rPr>
              <w:t>lekcyjn</w:t>
            </w:r>
            <w:r>
              <w:rPr>
                <w:b/>
                <w:sz w:val="20"/>
                <w:szCs w:val="20"/>
              </w:rPr>
              <w:t>e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Udział w różnych formach pracy szkoły i nauczyciela (np. zebranie rodziców, posiedzenie Rady Pedagogicznej, posiedzenie Rady Szkoły, zebranie samorządu uczniowskiego, wycieczki, uroczystości i apele, dyżury, zapoznanie się ze specyfiką pracy pedagoga szkolnego w danej placówce oświatowej)</w:t>
            </w:r>
          </w:p>
        </w:tc>
        <w:tc>
          <w:tcPr>
            <w:tcW w:w="3811" w:type="dxa"/>
          </w:tcPr>
          <w:p w:rsidR="00211A48" w:rsidRPr="007F4840" w:rsidRDefault="00C739EE" w:rsidP="00C739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11A48" w:rsidRPr="007F4840">
              <w:rPr>
                <w:b/>
                <w:sz w:val="20"/>
                <w:szCs w:val="20"/>
              </w:rPr>
              <w:t xml:space="preserve"> godzin lekcyjn</w:t>
            </w:r>
            <w:r>
              <w:rPr>
                <w:b/>
                <w:sz w:val="20"/>
                <w:szCs w:val="20"/>
              </w:rPr>
              <w:t>ych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Przygotowanie się ze szkolnym opiekunem praktyk do udziału w różnych formach pracy – w zależności od specyfiki placówki. Zwrócenie uwagi na prowadzenie zajęć przedmiotowych z uczniami o różnych dysfunkcjach oraz zasad</w:t>
            </w:r>
            <w:r w:rsidR="00312F07" w:rsidRPr="007F4840">
              <w:rPr>
                <w:sz w:val="20"/>
                <w:szCs w:val="20"/>
              </w:rPr>
              <w:t>y</w:t>
            </w:r>
            <w:r w:rsidRPr="007F4840">
              <w:rPr>
                <w:sz w:val="20"/>
                <w:szCs w:val="20"/>
              </w:rPr>
              <w:t xml:space="preserve"> zdalnego nauczania</w:t>
            </w:r>
          </w:p>
        </w:tc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2 godziny lekcyjne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 xml:space="preserve">Przygotowanie się ze szkolnym opiekunem praktyki do zajęć dydaktycznych z wykorzystaniem różnych multimediów, w tym tablicy interaktywnej, laptopów itd. </w:t>
            </w:r>
            <w:r w:rsidRPr="007F4840">
              <w:rPr>
                <w:sz w:val="20"/>
                <w:szCs w:val="20"/>
              </w:rPr>
              <w:lastRenderedPageBreak/>
              <w:t>również nauczania zdalnego</w:t>
            </w:r>
          </w:p>
        </w:tc>
        <w:tc>
          <w:tcPr>
            <w:tcW w:w="3811" w:type="dxa"/>
          </w:tcPr>
          <w:p w:rsidR="00211A48" w:rsidRPr="007F4840" w:rsidRDefault="00312F07" w:rsidP="00312F07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lastRenderedPageBreak/>
              <w:t>2</w:t>
            </w:r>
            <w:r w:rsidR="00211A48" w:rsidRPr="007F4840">
              <w:rPr>
                <w:b/>
                <w:sz w:val="20"/>
                <w:szCs w:val="20"/>
              </w:rPr>
              <w:t xml:space="preserve"> godziny lekcyjne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lastRenderedPageBreak/>
              <w:t>Współpraca ze szkolnym opiekunem praktyk w zakresie: uzyskiwania wskazówek dotyczących prowadzonych przez studenta zajęć (lekcji), a w szczególności dot. tematu zajęć treści koniecznych dla jego realizacji uzyskanych przez ucznia wcześniej, materiału, który powinien być zrealizowany, nauczania zdalnego</w:t>
            </w:r>
          </w:p>
        </w:tc>
        <w:tc>
          <w:tcPr>
            <w:tcW w:w="3811" w:type="dxa"/>
          </w:tcPr>
          <w:p w:rsidR="00211A48" w:rsidRPr="007F4840" w:rsidRDefault="00312F07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2</w:t>
            </w:r>
            <w:r w:rsidR="00211A48" w:rsidRPr="007F4840">
              <w:rPr>
                <w:b/>
                <w:sz w:val="20"/>
                <w:szCs w:val="20"/>
              </w:rPr>
              <w:t xml:space="preserve"> godziny lekcyjne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tabs>
                <w:tab w:val="left" w:pos="2625"/>
              </w:tabs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Omówienie zajęć prowadzonych przez studenta i uzasadnienie ich oceny, ze szczególnym uwzględnieniem realizacji zajęć w stosunku do przedstawionego konspektu</w:t>
            </w:r>
          </w:p>
        </w:tc>
        <w:tc>
          <w:tcPr>
            <w:tcW w:w="3811" w:type="dxa"/>
          </w:tcPr>
          <w:p w:rsidR="00211A48" w:rsidRPr="007F4840" w:rsidRDefault="00312F07" w:rsidP="00312F07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12</w:t>
            </w:r>
            <w:r w:rsidR="00211A48" w:rsidRPr="007F4840">
              <w:rPr>
                <w:b/>
                <w:sz w:val="20"/>
                <w:szCs w:val="20"/>
              </w:rPr>
              <w:t xml:space="preserve"> godzin lekcyjnych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Zapoznanie się z warsztatem pracy szkolnego opiekuna praktyki, zasadami i doświadczeniami w zdalnym nauczaniu historii</w:t>
            </w:r>
          </w:p>
        </w:tc>
        <w:tc>
          <w:tcPr>
            <w:tcW w:w="3811" w:type="dxa"/>
          </w:tcPr>
          <w:p w:rsidR="00211A48" w:rsidRPr="007F4840" w:rsidRDefault="00312F07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 xml:space="preserve">1 godzina </w:t>
            </w:r>
            <w:r w:rsidR="00211A48" w:rsidRPr="007F4840">
              <w:rPr>
                <w:b/>
                <w:sz w:val="20"/>
                <w:szCs w:val="20"/>
              </w:rPr>
              <w:t>lekcyjn</w:t>
            </w:r>
            <w:r w:rsidRPr="007F4840">
              <w:rPr>
                <w:b/>
                <w:sz w:val="20"/>
                <w:szCs w:val="20"/>
              </w:rPr>
              <w:t>a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Samodzielne prowadzenie lekcji przez studenta w szkole oraz w razie konieczności zdalnie</w:t>
            </w:r>
          </w:p>
        </w:tc>
        <w:tc>
          <w:tcPr>
            <w:tcW w:w="3811" w:type="dxa"/>
          </w:tcPr>
          <w:p w:rsidR="00211A48" w:rsidRPr="00ED3315" w:rsidRDefault="00211A48" w:rsidP="00117BB4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D3315">
              <w:rPr>
                <w:b/>
                <w:color w:val="FF0000"/>
                <w:sz w:val="20"/>
                <w:szCs w:val="20"/>
              </w:rPr>
              <w:t>12 godzin lekcyjnych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Hospitacja lekcji prowadzonych przez szkolnego opiekuna praktyk, ewentualnie studentów odbywających praktykę w tym samym terminie, prowadzonych w szkole oraz w razie konieczności zdalnie</w:t>
            </w:r>
          </w:p>
        </w:tc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4 godziny lekcyjne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Konstruowanie zadań kontrolnych dla uczniów, omówienie ich z nauczycielem. Mogą one być wykorzystane w nauczaniu stacjonarnym jak i zdalnym.  Sprawdzenie i ocena prac uczniów, omówienie wyników kontroli z nauczycielem</w:t>
            </w:r>
          </w:p>
        </w:tc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2 godziny lekcyjne</w:t>
            </w:r>
          </w:p>
        </w:tc>
      </w:tr>
      <w:tr w:rsidR="00211A48" w:rsidRPr="007F4840" w:rsidTr="00117BB4"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sz w:val="20"/>
                <w:szCs w:val="20"/>
              </w:rPr>
              <w:t>Przygotowanie konspektów do prowadzonych zajęć (lekcji), omówienie ich z nauczycielem, przygotowanie prezentacji multimedialnych, przygotowanie materiałów do zdalnego nauczania, zarówno do lekcji studenta jak i nauczyciela -opiekuna.</w:t>
            </w:r>
          </w:p>
        </w:tc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12 godzin lekcyjnych</w:t>
            </w:r>
          </w:p>
        </w:tc>
      </w:tr>
      <w:tr w:rsidR="00211A48" w:rsidRPr="007F4840" w:rsidTr="00117BB4">
        <w:trPr>
          <w:trHeight w:val="70"/>
        </w:trPr>
        <w:tc>
          <w:tcPr>
            <w:tcW w:w="3811" w:type="dxa"/>
          </w:tcPr>
          <w:p w:rsidR="00211A48" w:rsidRPr="007F4840" w:rsidRDefault="00211A48" w:rsidP="00117BB4">
            <w:pPr>
              <w:jc w:val="both"/>
              <w:rPr>
                <w:b/>
                <w:sz w:val="20"/>
                <w:szCs w:val="20"/>
              </w:rPr>
            </w:pPr>
            <w:r w:rsidRPr="007F484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811" w:type="dxa"/>
          </w:tcPr>
          <w:p w:rsidR="00211A48" w:rsidRPr="002677C6" w:rsidRDefault="002677C6" w:rsidP="00117BB4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2677C6">
              <w:rPr>
                <w:b/>
                <w:color w:val="FF0000"/>
                <w:sz w:val="24"/>
                <w:szCs w:val="24"/>
                <w:shd w:val="clear" w:color="auto" w:fill="F6F7F9"/>
              </w:rPr>
              <w:t xml:space="preserve">60 </w:t>
            </w:r>
            <w:r w:rsidRPr="002677C6">
              <w:rPr>
                <w:b/>
                <w:color w:val="FF0000"/>
                <w:sz w:val="20"/>
                <w:szCs w:val="20"/>
              </w:rPr>
              <w:t xml:space="preserve">godzin </w:t>
            </w:r>
            <w:r w:rsidR="00211A48" w:rsidRPr="002677C6">
              <w:rPr>
                <w:b/>
                <w:color w:val="FF0000"/>
                <w:sz w:val="20"/>
                <w:szCs w:val="20"/>
              </w:rPr>
              <w:t>lekcyjn</w:t>
            </w:r>
            <w:r w:rsidRPr="002677C6">
              <w:rPr>
                <w:b/>
                <w:color w:val="FF0000"/>
                <w:sz w:val="20"/>
                <w:szCs w:val="20"/>
              </w:rPr>
              <w:t>ych</w:t>
            </w:r>
          </w:p>
        </w:tc>
      </w:tr>
    </w:tbl>
    <w:p w:rsidR="00211A48" w:rsidRPr="007F4840" w:rsidRDefault="00211A48" w:rsidP="00211A48">
      <w:pPr>
        <w:ind w:left="1440"/>
        <w:jc w:val="both"/>
        <w:rPr>
          <w:sz w:val="28"/>
          <w:szCs w:val="28"/>
        </w:rPr>
      </w:pPr>
    </w:p>
    <w:p w:rsidR="00211A48" w:rsidRPr="007F4840" w:rsidRDefault="00211A48" w:rsidP="00211A48">
      <w:pPr>
        <w:ind w:left="1440"/>
        <w:jc w:val="both"/>
        <w:rPr>
          <w:sz w:val="20"/>
          <w:szCs w:val="20"/>
        </w:rPr>
      </w:pPr>
    </w:p>
    <w:p w:rsidR="00211A48" w:rsidRPr="007F4840" w:rsidRDefault="00211A48" w:rsidP="00211A48">
      <w:pPr>
        <w:ind w:left="1440"/>
        <w:jc w:val="both"/>
        <w:rPr>
          <w:sz w:val="20"/>
          <w:szCs w:val="20"/>
        </w:rPr>
      </w:pPr>
    </w:p>
    <w:p w:rsidR="00211A48" w:rsidRPr="007F4840" w:rsidRDefault="00211A48" w:rsidP="00211A48">
      <w:pPr>
        <w:ind w:left="1440"/>
        <w:jc w:val="both"/>
        <w:rPr>
          <w:sz w:val="20"/>
          <w:szCs w:val="20"/>
        </w:rPr>
      </w:pPr>
    </w:p>
    <w:p w:rsidR="00A3360A" w:rsidRPr="00F94152" w:rsidRDefault="00A3360A" w:rsidP="00A3360A">
      <w:pPr>
        <w:ind w:left="2832" w:firstLine="708"/>
        <w:jc w:val="both"/>
        <w:rPr>
          <w:b/>
        </w:rPr>
      </w:pPr>
      <w:r w:rsidRPr="00F94152">
        <w:rPr>
          <w:b/>
        </w:rPr>
        <w:t>D</w:t>
      </w:r>
      <w:r w:rsidR="004F4D64">
        <w:rPr>
          <w:b/>
        </w:rPr>
        <w:t>r hab. Józef Brynkus prof. UKEN</w:t>
      </w:r>
    </w:p>
    <w:p w:rsidR="00A3360A" w:rsidRPr="00F94152" w:rsidRDefault="00A3360A" w:rsidP="00A336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94152">
        <w:rPr>
          <w:b/>
        </w:rPr>
        <w:t>Kierownik Praktyk w IHiA</w:t>
      </w:r>
    </w:p>
    <w:p w:rsidR="008033DC" w:rsidRPr="00A11FF6" w:rsidRDefault="008033DC" w:rsidP="00A3360A">
      <w:pPr>
        <w:ind w:left="3540" w:firstLine="708"/>
        <w:rPr>
          <w:b/>
        </w:rPr>
      </w:pPr>
    </w:p>
    <w:sectPr w:rsidR="008033DC" w:rsidRPr="00A11FF6" w:rsidSect="002C36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81" w:rsidRDefault="00202B81" w:rsidP="008F665B">
      <w:r>
        <w:separator/>
      </w:r>
    </w:p>
  </w:endnote>
  <w:endnote w:type="continuationSeparator" w:id="0">
    <w:p w:rsidR="00202B81" w:rsidRDefault="00202B81" w:rsidP="008F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3799"/>
      <w:docPartObj>
        <w:docPartGallery w:val="Page Numbers (Bottom of Page)"/>
        <w:docPartUnique/>
      </w:docPartObj>
    </w:sdtPr>
    <w:sdtContent>
      <w:p w:rsidR="008F665B" w:rsidRDefault="00123729">
        <w:pPr>
          <w:pStyle w:val="Stopka"/>
          <w:jc w:val="right"/>
        </w:pPr>
        <w:fldSimple w:instr=" PAGE   \* MERGEFORMAT ">
          <w:r w:rsidR="004C2A3A">
            <w:rPr>
              <w:noProof/>
            </w:rPr>
            <w:t>3</w:t>
          </w:r>
        </w:fldSimple>
      </w:p>
    </w:sdtContent>
  </w:sdt>
  <w:p w:rsidR="008F665B" w:rsidRDefault="008F66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81" w:rsidRDefault="00202B81" w:rsidP="008F665B">
      <w:r>
        <w:separator/>
      </w:r>
    </w:p>
  </w:footnote>
  <w:footnote w:type="continuationSeparator" w:id="0">
    <w:p w:rsidR="00202B81" w:rsidRDefault="00202B81" w:rsidP="008F6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E3C"/>
    <w:multiLevelType w:val="hybridMultilevel"/>
    <w:tmpl w:val="D1C285AC"/>
    <w:lvl w:ilvl="0" w:tplc="A64E74BA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78C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834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FDA69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70733"/>
    <w:multiLevelType w:val="hybridMultilevel"/>
    <w:tmpl w:val="B41A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3DC"/>
    <w:rsid w:val="00046F85"/>
    <w:rsid w:val="00051BDD"/>
    <w:rsid w:val="000A369D"/>
    <w:rsid w:val="000C71EB"/>
    <w:rsid w:val="000D4D5A"/>
    <w:rsid w:val="00123729"/>
    <w:rsid w:val="00202B81"/>
    <w:rsid w:val="00211A48"/>
    <w:rsid w:val="002677C6"/>
    <w:rsid w:val="002C36A8"/>
    <w:rsid w:val="002F60D2"/>
    <w:rsid w:val="00312F07"/>
    <w:rsid w:val="003F1236"/>
    <w:rsid w:val="004C2A3A"/>
    <w:rsid w:val="004E33EF"/>
    <w:rsid w:val="004E386F"/>
    <w:rsid w:val="004F4D64"/>
    <w:rsid w:val="00521FA1"/>
    <w:rsid w:val="005E5419"/>
    <w:rsid w:val="00612650"/>
    <w:rsid w:val="00625C57"/>
    <w:rsid w:val="006415EA"/>
    <w:rsid w:val="006740C9"/>
    <w:rsid w:val="00693A66"/>
    <w:rsid w:val="00717144"/>
    <w:rsid w:val="00737032"/>
    <w:rsid w:val="00750EFB"/>
    <w:rsid w:val="007F4840"/>
    <w:rsid w:val="008033DC"/>
    <w:rsid w:val="00825626"/>
    <w:rsid w:val="0087153F"/>
    <w:rsid w:val="008F665B"/>
    <w:rsid w:val="0096361D"/>
    <w:rsid w:val="009F6FC8"/>
    <w:rsid w:val="00A11FF6"/>
    <w:rsid w:val="00A3360A"/>
    <w:rsid w:val="00A54D53"/>
    <w:rsid w:val="00A66D63"/>
    <w:rsid w:val="00B6377C"/>
    <w:rsid w:val="00B915EA"/>
    <w:rsid w:val="00BE7162"/>
    <w:rsid w:val="00C739EE"/>
    <w:rsid w:val="00CE3322"/>
    <w:rsid w:val="00DC19FB"/>
    <w:rsid w:val="00DC284F"/>
    <w:rsid w:val="00DD45D2"/>
    <w:rsid w:val="00E308E5"/>
    <w:rsid w:val="00E76272"/>
    <w:rsid w:val="00E8186E"/>
    <w:rsid w:val="00EB51F9"/>
    <w:rsid w:val="00ED3315"/>
    <w:rsid w:val="00EE4D5F"/>
    <w:rsid w:val="00FB65E2"/>
    <w:rsid w:val="00FC03F4"/>
    <w:rsid w:val="00FC7D01"/>
    <w:rsid w:val="00FD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11A48"/>
    <w:pPr>
      <w:keepNext/>
      <w:numPr>
        <w:numId w:val="1"/>
      </w:numPr>
      <w:jc w:val="both"/>
      <w:outlineLvl w:val="2"/>
    </w:pPr>
    <w:rPr>
      <w:b/>
      <w:bCs/>
      <w:i/>
      <w:i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11A4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11A48"/>
    <w:pPr>
      <w:ind w:left="720"/>
      <w:contextualSpacing/>
    </w:pPr>
  </w:style>
  <w:style w:type="table" w:styleId="Tabela-Siatka">
    <w:name w:val="Table Grid"/>
    <w:basedOn w:val="Standardowy"/>
    <w:uiPriority w:val="39"/>
    <w:rsid w:val="0021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66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66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6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6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553B39D03EC45AB338272A28673DD" ma:contentTypeVersion="2" ma:contentTypeDescription="Utwórz nowy dokument." ma:contentTypeScope="" ma:versionID="d4774dc618afa0b230f768de2a512067">
  <xsd:schema xmlns:xsd="http://www.w3.org/2001/XMLSchema" xmlns:xs="http://www.w3.org/2001/XMLSchema" xmlns:p="http://schemas.microsoft.com/office/2006/metadata/properties" xmlns:ns2="bb811a46-0e08-4384-a161-d9576e16054f" targetNamespace="http://schemas.microsoft.com/office/2006/metadata/properties" ma:root="true" ma:fieldsID="efd7eea081ee48b97d7a3685d3062e62" ns2:_="">
    <xsd:import namespace="bb811a46-0e08-4384-a161-d9576e160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11a46-0e08-4384-a161-d9576e160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0E691-6389-4CDB-8221-0D97D86A7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D6487-3AC6-4FE3-9DBF-23FE5EFDB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B87E6-2BA6-4498-AEB3-926F06E86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11a46-0e08-4384-a161-d9576e16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Kudła</dc:creator>
  <cp:lastModifiedBy>JB</cp:lastModifiedBy>
  <cp:revision>28</cp:revision>
  <dcterms:created xsi:type="dcterms:W3CDTF">2023-04-24T06:06:00Z</dcterms:created>
  <dcterms:modified xsi:type="dcterms:W3CDTF">2025-05-05T09:32:00Z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0x0101008C2553B39D03EC45AB338272A28673DD</vt:lpwstr>
  </property>
</Properties>
</file>